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附表1</w:t>
      </w:r>
    </w:p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闸门空化水射流清洗系统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零部件加工制作委托项目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pStyle w:val="4"/>
        <w:spacing w:before="0" w:beforeAutospacing="0" w:after="0" w:afterAutospacing="0" w:line="280" w:lineRule="atLeast"/>
        <w:ind w:firstLine="482"/>
        <w:textAlignment w:val="baseline"/>
        <w:rPr>
          <w:rFonts w:hint="eastAsia" w:ascii="&amp;quot" w:hAnsi="&amp;quot"/>
          <w:color w:val="38383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5D2C4F"/>
    <w:rsid w:val="007200D5"/>
    <w:rsid w:val="00844F5A"/>
    <w:rsid w:val="008D4BFB"/>
    <w:rsid w:val="00A02FEB"/>
    <w:rsid w:val="00CA760C"/>
    <w:rsid w:val="00D0108B"/>
    <w:rsid w:val="00DE1D23"/>
    <w:rsid w:val="00F94933"/>
    <w:rsid w:val="00FD7CF4"/>
    <w:rsid w:val="420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238</Characters>
  <Lines>1</Lines>
  <Paragraphs>1</Paragraphs>
  <TotalTime>2</TotalTime>
  <ScaleCrop>false</ScaleCrop>
  <LinksUpToDate>false</LinksUpToDate>
  <CharactersWithSpaces>278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2021-11-11T14:04:00Z</dcterms:created>
  <dc:creator>windows</dc:creator>
  <cp:lastModifiedBy>水利水电学院</cp:lastModifiedBy>
  <dcterms:modified xsi:type="dcterms:W3CDTF">2021-11-24T02:56:29Z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DC054D0F4CD3404FB63C50C1400A6F12</vt:lpwstr>
  </property>
</Properties>
</file>