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各市人力社保部门联系方式</w:t>
      </w:r>
    </w:p>
    <w:p>
      <w:pPr>
        <w:jc w:val="left"/>
        <w:rPr>
          <w:rFonts w:hint="eastAsia" w:ascii="仿宋_GB2312" w:eastAsia="仿宋_GB2312"/>
          <w:sz w:val="16"/>
          <w:szCs w:val="16"/>
        </w:rPr>
      </w:pPr>
      <w:r>
        <w:rPr>
          <w:rFonts w:hint="eastAsia" w:ascii="仿宋_GB2312" w:eastAsia="仿宋_GB2312"/>
          <w:sz w:val="16"/>
          <w:szCs w:val="16"/>
        </w:rPr>
        <w:t xml:space="preserve">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杭州市就业管理服务局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宁   0571-87916063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宁波市就业管理服务局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陈晓妤   0574-87112905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温州市就业管理服务局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周敬超  0577-</w:t>
      </w:r>
      <w:r>
        <w:rPr>
          <w:rFonts w:ascii="仿宋_GB2312" w:eastAsia="仿宋_GB2312"/>
          <w:sz w:val="32"/>
          <w:szCs w:val="32"/>
        </w:rPr>
        <w:t>89090311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湖州市人才市场管理中心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黄佳芸   0572-2021199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嘉兴市就业管理服务局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胡润嘉   0573-82228910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绍兴市人才市场管理办公室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夏甜甜   0575-81503290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金华市就业管理服务局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  力   0579-82366885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衢州市就业管理服务局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坤   0570-3086759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舟山市就业管理服务局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  </w:t>
      </w:r>
      <w:r>
        <w:rPr>
          <w:rFonts w:hint="eastAsia" w:ascii="宋体" w:hAnsi="宋体" w:cs="宋体"/>
          <w:sz w:val="32"/>
          <w:szCs w:val="32"/>
        </w:rPr>
        <w:t>旻</w:t>
      </w:r>
      <w:r>
        <w:rPr>
          <w:rFonts w:hint="eastAsia" w:ascii="仿宋_GB2312" w:eastAsia="仿宋_GB2312"/>
          <w:sz w:val="32"/>
          <w:szCs w:val="32"/>
        </w:rPr>
        <w:t xml:space="preserve">   0580-2027273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台州市就业管理服务局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丹  0576-88201858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丽水市就业管理局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谭筱夏   </w:t>
      </w:r>
      <w:r>
        <w:rPr>
          <w:rFonts w:ascii="仿宋_GB2312" w:eastAsia="仿宋_GB2312"/>
          <w:sz w:val="32"/>
          <w:szCs w:val="32"/>
        </w:rPr>
        <w:t>0578-2118553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义乌市就业管理服务局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应海平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   </w:t>
      </w:r>
      <w:r>
        <w:rPr>
          <w:rFonts w:hint="eastAsia" w:ascii="仿宋_GB2312" w:eastAsia="仿宋_GB2312"/>
          <w:sz w:val="32"/>
          <w:szCs w:val="32"/>
        </w:rPr>
        <w:t xml:space="preserve">0579-85435263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61E14"/>
    <w:rsid w:val="6E461E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2017-02-28T02:21:00Z</dcterms:created>
  <dc:creator>楼竹夷</dc:creator>
  <cp:lastModifiedBy>楼竹夷</cp:lastModifiedBy>
  <dcterms:modified xsi:type="dcterms:W3CDTF">2017-02-28T02:21:39Z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